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PRÊMIO PONTOS DE CULTURA DO CEARÁ</w:t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ANEXO II – MODELO DE DECLARAÇÃO DE FUNCIONAMENTO REGULAR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DECLARAÇÃO</w:t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Arimo" w:cs="Arimo" w:eastAsia="Arimo" w:hAnsi="Arimo"/>
          <w:sz w:val="22"/>
          <w:szCs w:val="22"/>
          <w:rtl w:val="0"/>
        </w:rPr>
        <w:t xml:space="preserve">(Papel timbrado)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Fonts w:ascii="Arimo" w:cs="Arimo" w:eastAsia="Arimo" w:hAnsi="Arimo"/>
          <w:i w:val="1"/>
          <w:color w:val="000000"/>
          <w:sz w:val="18"/>
          <w:szCs w:val="18"/>
          <w:rtl w:val="0"/>
        </w:rPr>
        <w:t xml:space="preserve">(Modelo de Declaração de comprovação de funcionamento regular e contínua pelo período mínimo de 01 (um) ano anterior à publicação do edital (Anexo III) Anexo da cópia de comprovante de endereço com validade)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Eu., ......,  CPF nº....,  na qualidade de representante legal da entidade …........................, CNPJ........., reconhecida como Ponto de Cultura do Ceará, 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DECLARO </w:t>
      </w:r>
      <w:r w:rsidDel="00000000" w:rsidR="00000000" w:rsidRPr="00000000">
        <w:rPr>
          <w:rFonts w:ascii="Arial" w:cs="Arial" w:eastAsia="Arial" w:hAnsi="Arial"/>
          <w:rtl w:val="0"/>
        </w:rPr>
        <w:t xml:space="preserve"> para fins de comprovação junto a Secretaria de Cultura do Estado do Ceará, que a referida entidade funciona regularmente e de forma contínua desde ..... /...../....no seguinte endereço.................................................................................................................................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0"/>
        </w:tabs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______________, ___de ______de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Nome e assinatura do representante legal da instituição proponenete.</w:t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  <w:b w:val="1"/>
          <w:i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18"/>
          <w:szCs w:val="18"/>
          <w:rtl w:val="0"/>
        </w:rPr>
        <w:t xml:space="preserve">(Este documento deve ter firma reconhecida em cartório)</w:t>
      </w:r>
    </w:p>
    <w:p w:rsidR="00000000" w:rsidDel="00000000" w:rsidP="00000000" w:rsidRDefault="00000000" w:rsidRPr="00000000">
      <w:pPr>
        <w:ind w:left="708" w:firstLine="708"/>
        <w:contextualSpacing w:val="0"/>
        <w:rPr>
          <w:rFonts w:ascii="Arial" w:cs="Arial" w:eastAsia="Arial" w:hAnsi="Arial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720" w:top="1855" w:left="1134" w:right="1134" w:header="61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contextualSpacing w:val="0"/>
      <w:jc w:val="center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417445" cy="594995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0816" l="35089" r="0" t="33112"/>
                  <a:stretch>
                    <a:fillRect/>
                  </a:stretch>
                </pic:blipFill>
                <pic:spPr>
                  <a:xfrm>
                    <a:off x="0" y="0"/>
                    <a:ext cx="2417445" cy="5949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