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802" w:rsidRDefault="008D452B">
      <w:pPr>
        <w:spacing w:after="160" w:line="278" w:lineRule="auto"/>
        <w:jc w:val="center"/>
        <w:rPr>
          <w:rFonts w:ascii="Aptos" w:eastAsia="Aptos" w:hAnsi="Aptos" w:cs="Aptos"/>
          <w:b/>
          <w:bCs/>
          <w:sz w:val="24"/>
          <w:szCs w:val="24"/>
        </w:rPr>
      </w:pPr>
      <w:bookmarkStart w:id="0" w:name="_GoBack"/>
      <w:bookmarkEnd w:id="0"/>
      <w:r>
        <w:rPr>
          <w:rFonts w:ascii="Aptos" w:eastAsia="Aptos" w:hAnsi="Aptos" w:cs="Aptos"/>
          <w:b/>
          <w:bCs/>
          <w:sz w:val="24"/>
          <w:szCs w:val="24"/>
        </w:rPr>
        <w:t>ANEXO III</w:t>
      </w:r>
    </w:p>
    <w:p w:rsidR="00D67802" w:rsidRDefault="008D452B">
      <w:pPr>
        <w:spacing w:after="160" w:line="278" w:lineRule="auto"/>
        <w:jc w:val="center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PLANO DE TRABALHO </w:t>
      </w:r>
      <w:r>
        <w:rPr>
          <w:rFonts w:ascii="Aptos" w:eastAsia="Aptos" w:hAnsi="Aptos" w:cs="Aptos"/>
          <w:sz w:val="24"/>
          <w:szCs w:val="24"/>
        </w:rPr>
        <w:t> </w:t>
      </w:r>
    </w:p>
    <w:p w:rsidR="00D67802" w:rsidRDefault="008D452B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Mini currículo ou mini portfólio do proponente (pessoa física, jurídica ou coletivo):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(Escreva aqui um resumo do seu currículo, destacando as principais atuações culturais realizadas. Você pode encaminhar o currículo em anexo, se preferir) </w:t>
      </w:r>
    </w:p>
    <w:p w:rsidR="00D67802" w:rsidRDefault="008D452B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Resumo do projeto: 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(Na descrição, você deve apresentar informações gerais sobre o seu projeto. Algu</w:t>
      </w:r>
      <w:r>
        <w:rPr>
          <w:rFonts w:ascii="Aptos" w:eastAsia="Aptos" w:hAnsi="Aptos" w:cs="Aptos"/>
          <w:sz w:val="24"/>
          <w:szCs w:val="24"/>
        </w:rPr>
        <w:t xml:space="preserve">mas perguntas orientadoras: O que você realizará com o projeto? Por que ele é importante para a sociedade? Como a ideia do projeto surgiu? Conte sobre o contexto de realização.) </w:t>
      </w:r>
    </w:p>
    <w:p w:rsidR="00D67802" w:rsidRDefault="008D452B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Objetivos do projeto: 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(Neste campo, você deve propor objetivos para o seu p</w:t>
      </w:r>
      <w:r>
        <w:rPr>
          <w:rFonts w:ascii="Aptos" w:eastAsia="Aptos" w:hAnsi="Aptos" w:cs="Aptos"/>
          <w:sz w:val="24"/>
          <w:szCs w:val="24"/>
        </w:rPr>
        <w:t xml:space="preserve">rojeto, ou seja, deve informar o que você pretende alcançar com a realização do projeto. É importante que você seja breve e proponha entre 3 e 5 objetivos.) </w:t>
      </w:r>
    </w:p>
    <w:p w:rsidR="00D67802" w:rsidRDefault="008D452B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Metas: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(Neste espaço, é necessário detalhar os objetivos em pequenas ações e/ou resultados que sej</w:t>
      </w:r>
      <w:r>
        <w:rPr>
          <w:rFonts w:ascii="Aptos" w:eastAsia="Aptos" w:hAnsi="Aptos" w:cs="Aptos"/>
          <w:sz w:val="24"/>
          <w:szCs w:val="24"/>
        </w:rPr>
        <w:t xml:space="preserve">am quantificáveis. Por exemplo: Realização de 02 oficinas de artes circenses; Confecção de 80 figurinos; 120 pessoas idosas beneficiadas.) 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D67802" w:rsidRDefault="008D452B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Perfil do público a ser atingido pelo projeto: 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(Preencha aqui informações sobre as pessoas que serão beneficiada</w:t>
      </w:r>
      <w:r>
        <w:rPr>
          <w:rFonts w:ascii="Aptos" w:eastAsia="Aptos" w:hAnsi="Aptos" w:cs="Aptos"/>
          <w:sz w:val="24"/>
          <w:szCs w:val="24"/>
        </w:rPr>
        <w:t>s ou participarão do seu projeto. Perguntas orientadoras: Quem vai ser o público do seu projeto? Essas pessoas são crianças, adultas e/ou idosas? Elas fazem parte de alguma comunidade? Qual a escolaridade delas? Elas moram em qual local, bairro e/ou região</w:t>
      </w:r>
      <w:r>
        <w:rPr>
          <w:rFonts w:ascii="Aptos" w:eastAsia="Aptos" w:hAnsi="Aptos" w:cs="Aptos"/>
          <w:sz w:val="24"/>
          <w:szCs w:val="24"/>
        </w:rPr>
        <w:t xml:space="preserve">? No caso de públicos digitais, qual o perfil das pessoas a que seu projeto se direciona?) </w:t>
      </w:r>
    </w:p>
    <w:p w:rsidR="00D67802" w:rsidRDefault="008D452B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Medidas de acessibilidade empregadas no projeto: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(Marque quais medidas de acessibilidade serão implementadas ou estarão disponíveis para a participação de Pessoas </w:t>
      </w:r>
      <w:r>
        <w:rPr>
          <w:rFonts w:ascii="Aptos" w:eastAsia="Aptos" w:hAnsi="Aptos" w:cs="Aptos"/>
          <w:sz w:val="24"/>
          <w:szCs w:val="24"/>
        </w:rPr>
        <w:t xml:space="preserve">com deficiência - PCD´s, tais como, intérprete de libras, audiodescrição, entre outras medidas de acessibilidade a pessoas com deficiência, idosos e mobilidade reduzida, conforme Instrução Normativa MINC nº 10/2023) 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Para mais informações sobre acessibili</w:t>
      </w:r>
      <w:r>
        <w:rPr>
          <w:rFonts w:ascii="Aptos" w:eastAsia="Aptos" w:hAnsi="Aptos" w:cs="Aptos"/>
          <w:sz w:val="24"/>
          <w:szCs w:val="24"/>
        </w:rPr>
        <w:t xml:space="preserve">dade cultural, acesse o GUIA PRÁTICO DE ACESSIBILIDADE CULTURAL NA POLÍTICA NACIONAL ALDIR BLANC DE FOMENTO À CULTURA: </w:t>
      </w:r>
      <w:hyperlink r:id="rId7">
        <w:r>
          <w:rPr>
            <w:rFonts w:ascii="Aptos" w:eastAsia="Aptos" w:hAnsi="Aptos" w:cs="Aptos"/>
            <w:color w:val="467886"/>
            <w:sz w:val="24"/>
            <w:szCs w:val="24"/>
            <w:u w:val="single"/>
          </w:rPr>
          <w:t>https://www.gov.br/cultura/pt-br/assuntos/politica-nacional-aldir-blanc/politica-nacional-aldir-blanc/arquivos/materiais-de-orientacao/guias-manuais-e-cartilhas/25_m</w:t>
        </w:r>
        <w:r>
          <w:rPr>
            <w:rFonts w:ascii="Aptos" w:eastAsia="Aptos" w:hAnsi="Aptos" w:cs="Aptos"/>
            <w:color w:val="467886"/>
            <w:sz w:val="24"/>
            <w:szCs w:val="24"/>
            <w:u w:val="single"/>
          </w:rPr>
          <w:t>inc_guia-de-acessibilidade-pnab-4-22-10.pdf</w:t>
        </w:r>
      </w:hyperlink>
      <w:r>
        <w:rPr>
          <w:rFonts w:ascii="Aptos" w:eastAsia="Aptos" w:hAnsi="Aptos" w:cs="Aptos"/>
          <w:sz w:val="24"/>
          <w:szCs w:val="24"/>
        </w:rPr>
        <w:t xml:space="preserve"> .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lastRenderedPageBreak/>
        <w:t xml:space="preserve"> 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Acessibilidade arquitetônica: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 rotas acessíveis, com espaço de manobra para cadeira de rodas;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 piso tátil;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 rampas;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 elevadores adequados para pessoas com deficiência;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 corrimãos e guarda-corpos;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 banheiros femininos e masculinos adaptados para pessoas com deficiência;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 vagas de estacionamento para pessoas com deficiência;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 assentos para pessoas obesas;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 iluminação adequada;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( ) Outra ___________________ </w:t>
      </w:r>
    </w:p>
    <w:p w:rsidR="00D67802" w:rsidRDefault="00D6780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Acessibilidade comunicacional:</w:t>
      </w:r>
      <w:r>
        <w:rPr>
          <w:sz w:val="24"/>
          <w:szCs w:val="24"/>
        </w:rPr>
        <w:t>  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 </w:t>
      </w:r>
      <w:r>
        <w:rPr>
          <w:rFonts w:ascii="Aptos" w:eastAsia="Aptos" w:hAnsi="Aptos" w:cs="Aptos"/>
          <w:sz w:val="24"/>
          <w:szCs w:val="24"/>
        </w:rPr>
        <w:t xml:space="preserve"> ) Língua Brasileira de Sinais - Libras;</w:t>
      </w:r>
      <w:r>
        <w:rPr>
          <w:sz w:val="24"/>
          <w:szCs w:val="24"/>
        </w:rPr>
        <w:t> 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 </w:t>
      </w:r>
      <w:r>
        <w:rPr>
          <w:rFonts w:ascii="Aptos" w:eastAsia="Aptos" w:hAnsi="Aptos" w:cs="Aptos"/>
          <w:sz w:val="24"/>
          <w:szCs w:val="24"/>
        </w:rPr>
        <w:t xml:space="preserve"> ) sistema Braille;</w:t>
      </w:r>
      <w:r>
        <w:rPr>
          <w:sz w:val="24"/>
          <w:szCs w:val="24"/>
        </w:rPr>
        <w:t> 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 </w:t>
      </w:r>
      <w:r>
        <w:rPr>
          <w:rFonts w:ascii="Aptos" w:eastAsia="Aptos" w:hAnsi="Aptos" w:cs="Aptos"/>
          <w:sz w:val="24"/>
          <w:szCs w:val="24"/>
        </w:rPr>
        <w:t xml:space="preserve"> ) sistema de sinalização ou comunicação tátil;</w:t>
      </w:r>
      <w:r>
        <w:rPr>
          <w:sz w:val="24"/>
          <w:szCs w:val="24"/>
        </w:rPr>
        <w:t> 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 </w:t>
      </w:r>
      <w:r>
        <w:rPr>
          <w:rFonts w:ascii="Aptos" w:eastAsia="Aptos" w:hAnsi="Aptos" w:cs="Aptos"/>
          <w:sz w:val="24"/>
          <w:szCs w:val="24"/>
        </w:rPr>
        <w:t xml:space="preserve"> ) audiodescrição;</w:t>
      </w:r>
      <w:r>
        <w:rPr>
          <w:sz w:val="24"/>
          <w:szCs w:val="24"/>
        </w:rPr>
        <w:t> 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 </w:t>
      </w:r>
      <w:r>
        <w:rPr>
          <w:rFonts w:ascii="Aptos" w:eastAsia="Aptos" w:hAnsi="Aptos" w:cs="Aptos"/>
          <w:sz w:val="24"/>
          <w:szCs w:val="24"/>
        </w:rPr>
        <w:t xml:space="preserve"> ) legendas;</w:t>
      </w:r>
      <w:r>
        <w:rPr>
          <w:sz w:val="24"/>
          <w:szCs w:val="24"/>
        </w:rPr>
        <w:t>  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 </w:t>
      </w:r>
      <w:r>
        <w:rPr>
          <w:rFonts w:ascii="Aptos" w:eastAsia="Aptos" w:hAnsi="Aptos" w:cs="Aptos"/>
          <w:sz w:val="24"/>
          <w:szCs w:val="24"/>
        </w:rPr>
        <w:t xml:space="preserve"> ) linguagem simples;</w:t>
      </w:r>
      <w:r>
        <w:rPr>
          <w:sz w:val="24"/>
          <w:szCs w:val="24"/>
        </w:rPr>
        <w:t> 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 </w:t>
      </w:r>
      <w:r>
        <w:rPr>
          <w:rFonts w:ascii="Aptos" w:eastAsia="Aptos" w:hAnsi="Aptos" w:cs="Aptos"/>
          <w:sz w:val="24"/>
          <w:szCs w:val="24"/>
        </w:rPr>
        <w:t xml:space="preserve"> </w:t>
      </w:r>
      <w:r>
        <w:rPr>
          <w:rFonts w:ascii="Aptos" w:eastAsia="Aptos" w:hAnsi="Aptos" w:cs="Aptos"/>
          <w:sz w:val="24"/>
          <w:szCs w:val="24"/>
        </w:rPr>
        <w:t xml:space="preserve">) textos adaptados para leitores de tela; </w:t>
      </w:r>
      <w:r>
        <w:rPr>
          <w:sz w:val="24"/>
          <w:szCs w:val="24"/>
        </w:rPr>
        <w:t> 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 Outra ______________________________ </w:t>
      </w:r>
    </w:p>
    <w:p w:rsidR="00D67802" w:rsidRDefault="00D6780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:rsidR="00D67802" w:rsidRDefault="00D67802">
      <w:p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Acessibilidade atitudinal:</w:t>
      </w:r>
      <w:r>
        <w:rPr>
          <w:sz w:val="24"/>
          <w:szCs w:val="24"/>
        </w:rPr>
        <w:t> 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 capacitação de equipes atuantes nos projetos culturais;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 ) contratação de profissionais com deficiência e profissionais especializados em acessibilidade cultural;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lastRenderedPageBreak/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 formação e sensibilização de agentes culturais, público e todos os envolvidos na cadeia produtiva cultural; e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 outras medidas que visem</w:t>
      </w:r>
      <w:r>
        <w:rPr>
          <w:rFonts w:ascii="Aptos" w:eastAsia="Aptos" w:hAnsi="Aptos" w:cs="Aptos"/>
          <w:sz w:val="24"/>
          <w:szCs w:val="24"/>
        </w:rPr>
        <w:t xml:space="preserve"> a eliminação de atitudes capacitistas.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D67802" w:rsidRDefault="00D6780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:rsidR="00D67802" w:rsidRDefault="008D452B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Informe como essas medidas de acessibilidade serão implementadas ou disponibilizadas de acordo com o projeto proposto. </w:t>
      </w:r>
    </w:p>
    <w:p w:rsidR="00D67802" w:rsidRDefault="00D6780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:rsidR="00D67802" w:rsidRDefault="008D452B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Estratégia de divulgação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Apresente os meios que serão utilizados para divulgar o projeto. e</w:t>
      </w:r>
      <w:r>
        <w:rPr>
          <w:rFonts w:ascii="Aptos" w:eastAsia="Aptos" w:hAnsi="Aptos" w:cs="Aptos"/>
          <w:sz w:val="24"/>
          <w:szCs w:val="24"/>
        </w:rPr>
        <w:t>x.: impulsionamento em redes sociais.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D67802" w:rsidRDefault="00D67802">
      <w:p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</w:p>
    <w:p w:rsidR="00D67802" w:rsidRDefault="008D452B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Data de início da execução do projeto </w:t>
      </w:r>
    </w:p>
    <w:p w:rsidR="00D67802" w:rsidRDefault="008D452B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Data de término da execução do projeto </w:t>
      </w:r>
    </w:p>
    <w:p w:rsidR="00D67802" w:rsidRDefault="00D6780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:rsidR="00D67802" w:rsidRDefault="008D452B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Equipe</w:t>
      </w:r>
      <w:r>
        <w:rPr>
          <w:b/>
          <w:bCs/>
          <w:sz w:val="24"/>
          <w:szCs w:val="24"/>
        </w:rPr>
        <w:t> 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Informe quais são os profissionais que atuarão no projeto, incluindo NOME, FUNÇÃO NO PROJETO, CPF/CNPJ, MINI-CURRÍCULO. Use o modelo de quadro a seguir:  </w:t>
      </w:r>
    </w:p>
    <w:tbl>
      <w:tblPr>
        <w:tblStyle w:val="a"/>
        <w:tblW w:w="845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85"/>
        <w:gridCol w:w="1461"/>
        <w:gridCol w:w="1713"/>
        <w:gridCol w:w="2899"/>
      </w:tblGrid>
      <w:tr w:rsidR="00D67802">
        <w:trPr>
          <w:trHeight w:val="30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67802" w:rsidRDefault="008D452B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Nome do profissional/empresa 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67802" w:rsidRDefault="008D452B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Função no projeto 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67802" w:rsidRDefault="008D452B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CPF/CNPJ 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67802" w:rsidRDefault="008D452B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Mini currículo </w:t>
            </w:r>
          </w:p>
        </w:tc>
      </w:tr>
      <w:tr w:rsidR="00D67802">
        <w:trPr>
          <w:trHeight w:val="30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67802" w:rsidRDefault="008D452B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Ex.: João Silva 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67802" w:rsidRDefault="008D452B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Cineasta 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67802" w:rsidRDefault="008D452B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123456789101 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67802" w:rsidRDefault="008D452B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(Insira uma breve descrição da trajetória da pessoa que será contratada) </w:t>
            </w:r>
          </w:p>
        </w:tc>
      </w:tr>
    </w:tbl>
    <w:p w:rsidR="00D67802" w:rsidRDefault="00D6780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:rsidR="00D67802" w:rsidRDefault="00D6780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:rsidR="00D67802" w:rsidRDefault="008D452B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Cronograma de Execução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Descreva os passos a serem seguidos para execução do projeto, incluindo ATIVIDADE, ETAPA, DESCRIÇÃO, INÍCIO e FIM. Use o modelo de </w:t>
      </w:r>
      <w:r>
        <w:rPr>
          <w:rFonts w:ascii="Aptos" w:eastAsia="Aptos" w:hAnsi="Aptos" w:cs="Aptos"/>
          <w:sz w:val="24"/>
          <w:szCs w:val="24"/>
        </w:rPr>
        <w:t xml:space="preserve">quadro a seguir: </w:t>
      </w:r>
    </w:p>
    <w:p w:rsidR="00D67802" w:rsidRDefault="00D6780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tbl>
      <w:tblPr>
        <w:tblStyle w:val="a0"/>
        <w:tblW w:w="845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9"/>
        <w:gridCol w:w="1703"/>
        <w:gridCol w:w="2083"/>
        <w:gridCol w:w="1500"/>
        <w:gridCol w:w="1513"/>
      </w:tblGrid>
      <w:tr w:rsidR="00D67802">
        <w:trPr>
          <w:trHeight w:val="30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67802" w:rsidRDefault="008D452B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Atividade</w:t>
            </w:r>
            <w:r>
              <w:rPr>
                <w:rFonts w:ascii="Aptos" w:eastAsia="Aptos" w:hAnsi="Aptos" w:cs="Aptos"/>
                <w:sz w:val="24"/>
                <w:szCs w:val="24"/>
              </w:rPr>
              <w:t>  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67802" w:rsidRDefault="008D452B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Etapa</w:t>
            </w:r>
            <w:r>
              <w:rPr>
                <w:rFonts w:ascii="Aptos" w:eastAsia="Aptos" w:hAnsi="Aptos" w:cs="Aptos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67802" w:rsidRDefault="008D452B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Descrição</w:t>
            </w:r>
            <w:r>
              <w:rPr>
                <w:rFonts w:ascii="Aptos" w:eastAsia="Aptos" w:hAnsi="Aptos" w:cs="Aptos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67802" w:rsidRDefault="008D452B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Início</w:t>
            </w:r>
            <w:r>
              <w:rPr>
                <w:rFonts w:ascii="Aptos" w:eastAsia="Aptos" w:hAnsi="Aptos" w:cs="Aptos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67802" w:rsidRDefault="008D452B">
            <w:pPr>
              <w:spacing w:after="160" w:line="278" w:lineRule="auto"/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Fim </w:t>
            </w:r>
          </w:p>
        </w:tc>
      </w:tr>
      <w:tr w:rsidR="00D67802">
        <w:trPr>
          <w:trHeight w:val="30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67802" w:rsidRDefault="008D452B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Ex: Comunicação 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67802" w:rsidRDefault="008D452B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Pré-produção 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67802" w:rsidRDefault="008D452B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Divulgação do projeto nos veículos de imprensa 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67802" w:rsidRDefault="008D452B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11/10/2024 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67802" w:rsidRDefault="008D452B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11/11/2024 </w:t>
            </w:r>
          </w:p>
        </w:tc>
      </w:tr>
    </w:tbl>
    <w:p w:rsidR="00D67802" w:rsidRDefault="00D6780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:rsidR="00D67802" w:rsidRDefault="008D452B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Planilha orçamentária </w:t>
      </w:r>
    </w:p>
    <w:p w:rsidR="00D67802" w:rsidRDefault="00D6780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Preencha a tabela informando todas as despesas, indicando a META/ETAPA RELACIONADA, DESCRIÇÃO, JUSTIFICATIVA, UNIDADE DE MEDIDA, VALOR UNITÁRIO, QUANTIDADE, VALOR TOTAL e REFERÊNCIA DE PREÇO. 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OBS.: Pode haver a indicação do parâmetro de preço (Ex.: preço estabelecido no SALICNET, 3 orçamentos, etc) utilizado com a referência específica do item de despesa para auxiliar a análise técnica da comissão de seleção.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DICA PARA O ENTE FEDERATIVO!</w:t>
      </w:r>
      <w:r>
        <w:rPr>
          <w:rFonts w:ascii="Aptos" w:eastAsia="Aptos" w:hAnsi="Aptos" w:cs="Aptos"/>
          <w:sz w:val="24"/>
          <w:szCs w:val="24"/>
        </w:rPr>
        <w:t xml:space="preserve"> A PLA</w:t>
      </w:r>
      <w:r>
        <w:rPr>
          <w:rFonts w:ascii="Aptos" w:eastAsia="Aptos" w:hAnsi="Aptos" w:cs="Aptos"/>
          <w:sz w:val="24"/>
          <w:szCs w:val="24"/>
        </w:rPr>
        <w:t>NILHA ABAIXO PODE SER DISPONIBILIZADA TAMBÉM EM FORMATO EXCEL PARA FACILITAR A SOMA DOS VALORES.</w:t>
      </w:r>
    </w:p>
    <w:p w:rsidR="00D67802" w:rsidRDefault="00D6780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tbl>
      <w:tblPr>
        <w:tblStyle w:val="a1"/>
        <w:tblW w:w="8494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9"/>
        <w:gridCol w:w="1410"/>
        <w:gridCol w:w="947"/>
        <w:gridCol w:w="1242"/>
        <w:gridCol w:w="1343"/>
        <w:gridCol w:w="1239"/>
        <w:gridCol w:w="1194"/>
      </w:tblGrid>
      <w:tr w:rsidR="00D67802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802" w:rsidRDefault="008D452B">
            <w:pPr>
              <w:spacing w:after="160" w:line="278" w:lineRule="auto"/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Descrição do item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802" w:rsidRDefault="008D452B">
            <w:pPr>
              <w:spacing w:after="160" w:line="278" w:lineRule="auto"/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Justificativa</w:t>
            </w:r>
            <w:r>
              <w:rPr>
                <w:b/>
                <w:bCs/>
                <w:sz w:val="24"/>
                <w:szCs w:val="24"/>
              </w:rPr>
              <w:t> </w:t>
            </w: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802" w:rsidRDefault="008D452B">
            <w:pPr>
              <w:spacing w:after="160" w:line="278" w:lineRule="auto"/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Unidade de medida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802" w:rsidRDefault="008D452B">
            <w:pPr>
              <w:spacing w:after="160" w:line="278" w:lineRule="auto"/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Valor unitário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802" w:rsidRDefault="008D452B">
            <w:pPr>
              <w:spacing w:after="160" w:line="278" w:lineRule="auto"/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Quantidade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802" w:rsidRDefault="008D452B">
            <w:pPr>
              <w:spacing w:after="160" w:line="278" w:lineRule="auto"/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Valor total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802" w:rsidRDefault="008D452B">
            <w:pPr>
              <w:spacing w:after="160" w:line="278" w:lineRule="auto"/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Referência de preço (opcional) </w:t>
            </w:r>
          </w:p>
        </w:tc>
      </w:tr>
      <w:tr w:rsidR="00D67802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802" w:rsidRDefault="008D452B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Ex.: Fotógrafo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802" w:rsidRDefault="008D452B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Profissional n</w:t>
            </w:r>
            <w:r>
              <w:rPr>
                <w:rFonts w:ascii="Aptos" w:eastAsia="Aptos" w:hAnsi="Aptos" w:cs="Aptos"/>
                <w:sz w:val="24"/>
                <w:szCs w:val="24"/>
              </w:rPr>
              <w:t>ecessário para registro da oficina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802" w:rsidRDefault="008D452B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Serviço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802" w:rsidRDefault="008D452B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R$1.100,00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802" w:rsidRDefault="008D452B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1 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802" w:rsidRDefault="008D452B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R$1.100,00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802" w:rsidRDefault="008D452B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 </w:t>
            </w:r>
          </w:p>
        </w:tc>
      </w:tr>
    </w:tbl>
    <w:p w:rsidR="00D67802" w:rsidRDefault="00D6780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:rsidR="00D67802" w:rsidRDefault="00D6780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:rsidR="00D67802" w:rsidRDefault="008D452B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O projeto possui recursos financeiros de outras fontes? Se sim, quais?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(Informe se o projeto prevê apoio financeiro, tais como cobrança de ingressos, patrocínio e/ou outras fontes de financiamento. Caso positivo, informe a previsão de valores e onde serão empregados no projeto.)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 Não, o projeto não possui outras fontes d</w:t>
      </w:r>
      <w:r>
        <w:rPr>
          <w:rFonts w:ascii="Aptos" w:eastAsia="Aptos" w:hAnsi="Aptos" w:cs="Aptos"/>
          <w:sz w:val="24"/>
          <w:szCs w:val="24"/>
        </w:rPr>
        <w:t xml:space="preserve">e recursos financeiros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Apoio financeiro municipal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Apoio financeiro estadual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Recursos de Lei de Incentivo Municipal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Recursos de Lei de Incentivo Estadual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Recursos de Lei de Incentivo Federal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Patrocínio privado direto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  <w:r>
        <w:rPr>
          <w:rFonts w:ascii="Aptos" w:eastAsia="Aptos" w:hAnsi="Aptos" w:cs="Aptos"/>
          <w:sz w:val="24"/>
          <w:szCs w:val="24"/>
        </w:rPr>
        <w:t xml:space="preserve">) Patrocínio de instituição internacional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 Doações de Pessoas Físicas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Doações de Empresas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 Cobrança de ingressos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Outros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Se o projeto tem outras fontes de financiamento, detalhe quais são, o valor do financiamento e onde os recursos serão empregados no projeto.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D67802" w:rsidRDefault="008D452B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O projeto prevê a venda de produtos/ingressos?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(Informe a quantidade dos produtos a serem vendidos, o valor un</w:t>
      </w:r>
      <w:r>
        <w:rPr>
          <w:rFonts w:ascii="Aptos" w:eastAsia="Aptos" w:hAnsi="Aptos" w:cs="Aptos"/>
          <w:sz w:val="24"/>
          <w:szCs w:val="24"/>
        </w:rPr>
        <w:t xml:space="preserve">itário por produto e o valor total a ser arrecadado. Detalhe onde os recursos arrecadados serão aplicados no projeto.) </w:t>
      </w:r>
    </w:p>
    <w:p w:rsidR="00D67802" w:rsidRDefault="00D6780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:rsidR="00D67802" w:rsidRDefault="008D452B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Documentos complementares </w:t>
      </w:r>
    </w:p>
    <w:p w:rsidR="00D67802" w:rsidRDefault="008D452B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Caso queira, junte documentos que auxiliem na análise do seu projeto e da sua equipe técnica, tais como curr</w:t>
      </w:r>
      <w:r>
        <w:rPr>
          <w:rFonts w:ascii="Aptos" w:eastAsia="Aptos" w:hAnsi="Aptos" w:cs="Aptos"/>
          <w:sz w:val="24"/>
          <w:szCs w:val="24"/>
        </w:rPr>
        <w:t>ículos e portfólios, entre outros documentos que achar necessário.</w:t>
      </w:r>
    </w:p>
    <w:p w:rsidR="00D67802" w:rsidRDefault="00D6780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:rsidR="00D67802" w:rsidRDefault="00D67802">
      <w:pPr>
        <w:spacing w:before="120" w:after="120" w:line="240" w:lineRule="auto"/>
        <w:ind w:right="120"/>
        <w:jc w:val="both"/>
        <w:rPr>
          <w:rFonts w:ascii="Aptos" w:eastAsia="Aptos" w:hAnsi="Aptos" w:cs="Aptos"/>
          <w:b/>
          <w:bCs/>
          <w:smallCaps/>
          <w:sz w:val="24"/>
          <w:szCs w:val="24"/>
        </w:rPr>
      </w:pPr>
    </w:p>
    <w:sectPr w:rsidR="00D67802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452B" w:rsidRDefault="008D452B">
      <w:pPr>
        <w:spacing w:line="240" w:lineRule="auto"/>
      </w:pPr>
      <w:r>
        <w:separator/>
      </w:r>
    </w:p>
  </w:endnote>
  <w:endnote w:type="continuationSeparator" w:id="0">
    <w:p w:rsidR="008D452B" w:rsidRDefault="008D45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B32347-8AC3-44ED-9F9C-6E68E33AD8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606BD07-B25F-4E34-B13F-ECBDD17723F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802" w:rsidRDefault="008D452B">
    <w:pPr>
      <w:spacing w:line="278" w:lineRule="auto"/>
      <w:ind w:left="992" w:right="526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2883225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4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452B" w:rsidRDefault="008D452B">
      <w:pPr>
        <w:spacing w:line="240" w:lineRule="auto"/>
      </w:pPr>
      <w:r>
        <w:separator/>
      </w:r>
    </w:p>
  </w:footnote>
  <w:footnote w:type="continuationSeparator" w:id="0">
    <w:p w:rsidR="008D452B" w:rsidRDefault="008D45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802" w:rsidRDefault="008D452B">
    <w:pPr>
      <w:spacing w:before="240" w:after="240" w:line="48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hidden="0" allowOverlap="1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l="0" t="0" r="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1125" cy="571199"/>
                        <a:chOff x="152400" y="152400"/>
                        <a:chExt cx="5444625" cy="600100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3135050" y="205375"/>
                          <a:ext cx="2461974" cy="54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Shape 3" descr="Logotipo&#10;&#10;O conteúdo gerado por IA pode estar incorreto.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2895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91125" cy="57119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E6261F"/>
    <w:multiLevelType w:val="multilevel"/>
    <w:tmpl w:val="782E0946"/>
    <w:lvl w:ilvl="0">
      <w:start w:val="1"/>
      <w:numFmt w:val="decimal"/>
      <w:lvlText w:val="%1."/>
      <w:lvlJc w:val="left"/>
      <w:pPr>
        <w:ind w:left="4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2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9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6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3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0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8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5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240" w:hanging="1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802"/>
    <w:rsid w:val="008D452B"/>
    <w:rsid w:val="00D67802"/>
    <w:rsid w:val="00D9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07B07F-9BC5-47F7-A564-9DF9CF6E8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br/cultura/pt-br/assuntos/politica-nacional-aldir-blanc/politica-nacional-aldir-blanc/arquivos/materiais-de-orientacao/guias-manuais-e-cartilhas/25_minc_guia-de-acessibilidade-pnab-4-22-10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1058</Words>
  <Characters>5714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andrealves</dc:creator>
  <cp:lastModifiedBy>andrealves</cp:lastModifiedBy>
  <cp:revision>2</cp:revision>
  <dcterms:created xsi:type="dcterms:W3CDTF">2026-03-12T16:43:00Z</dcterms:created>
  <dcterms:modified xsi:type="dcterms:W3CDTF">2026-03-12T16:43:00Z</dcterms:modified>
</cp:coreProperties>
</file>