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4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5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PREMIAÇÃO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597.0pt;height:845.25pt;rotation:0;z-index:-503316481;mso-position-horizontal-relative:margin;mso-position-horizontal:absolute;margin-left:-73.125pt;mso-position-vertical-relative:margin;mso-position-vertical:absolute;margin-top:-74.6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5A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hIz2pTO2euZMYQcimaaZQ9IOw==">CgMxLjA4AHIhMXZNRTY5TEd4a3kyWXdUTWwydGpiNDIya093OFVNN2dl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2024-04-05T21:03:00Z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