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PRODUÇÕES AUDIOVISUAIS - LEI PAULO GUSTAVO FRECHEIRINHA/CE - EDITAL Nº 01/2024 - AUDIOVISUAL,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Frecheirinha/CE, ______ de ______________ de 2024.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70boh79k6aas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